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4294" w14:textId="77777777" w:rsidR="00F148E2" w:rsidRPr="00F148E2" w:rsidRDefault="00F148E2" w:rsidP="006A7F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148E2">
        <w:rPr>
          <w:rFonts w:ascii="Arial" w:hAnsi="Arial" w:cs="Arial"/>
          <w:b/>
          <w:sz w:val="24"/>
          <w:szCs w:val="24"/>
        </w:rPr>
        <w:t>Egyszerű szótöbbség</w:t>
      </w:r>
    </w:p>
    <w:p w14:paraId="1894F817" w14:textId="77777777" w:rsidR="00F148E2" w:rsidRPr="00F148E2" w:rsidRDefault="00F148E2" w:rsidP="006A7F2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B8B676" w14:textId="0E52060C" w:rsidR="00F148E2" w:rsidRPr="00F148E2" w:rsidRDefault="00F148E2" w:rsidP="006A7F2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148E2">
        <w:rPr>
          <w:rFonts w:ascii="Arial" w:hAnsi="Arial" w:cs="Arial"/>
          <w:b/>
          <w:bCs/>
          <w:sz w:val="24"/>
          <w:szCs w:val="24"/>
          <w:u w:val="single"/>
        </w:rPr>
        <w:t xml:space="preserve">Előterjesztés </w:t>
      </w:r>
      <w:r w:rsidR="009533F5">
        <w:rPr>
          <w:rFonts w:ascii="Arial" w:hAnsi="Arial" w:cs="Arial"/>
          <w:b/>
          <w:bCs/>
          <w:sz w:val="24"/>
          <w:szCs w:val="24"/>
          <w:u w:val="single"/>
        </w:rPr>
        <w:t>Nagyvejke</w:t>
      </w:r>
      <w:r w:rsidRPr="00F148E2">
        <w:rPr>
          <w:rFonts w:ascii="Arial" w:hAnsi="Arial" w:cs="Arial"/>
          <w:b/>
          <w:bCs/>
          <w:sz w:val="24"/>
          <w:szCs w:val="24"/>
          <w:u w:val="single"/>
        </w:rPr>
        <w:t xml:space="preserve"> Község Önkormányzata Képviselő-testületének </w:t>
      </w:r>
      <w:r w:rsidR="00D07F5A">
        <w:rPr>
          <w:rFonts w:ascii="Arial" w:hAnsi="Arial" w:cs="Arial"/>
          <w:b/>
          <w:bCs/>
          <w:sz w:val="24"/>
          <w:szCs w:val="24"/>
          <w:u w:val="single"/>
        </w:rPr>
        <w:t>2023</w:t>
      </w:r>
      <w:r w:rsidRPr="00F148E2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D07F5A">
        <w:rPr>
          <w:rFonts w:ascii="Arial" w:hAnsi="Arial" w:cs="Arial"/>
          <w:b/>
          <w:bCs/>
          <w:sz w:val="24"/>
          <w:szCs w:val="24"/>
          <w:u w:val="single"/>
        </w:rPr>
        <w:t>május</w:t>
      </w:r>
      <w:r w:rsidRPr="00F148E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533F5">
        <w:rPr>
          <w:rFonts w:ascii="Arial" w:hAnsi="Arial" w:cs="Arial"/>
          <w:b/>
          <w:bCs/>
          <w:sz w:val="24"/>
          <w:szCs w:val="24"/>
          <w:u w:val="single"/>
        </w:rPr>
        <w:t>30</w:t>
      </w:r>
      <w:r w:rsidRPr="00F148E2">
        <w:rPr>
          <w:rFonts w:ascii="Arial" w:hAnsi="Arial" w:cs="Arial"/>
          <w:b/>
          <w:bCs/>
          <w:sz w:val="24"/>
          <w:szCs w:val="24"/>
          <w:u w:val="single"/>
        </w:rPr>
        <w:t xml:space="preserve">-i ülése </w:t>
      </w:r>
      <w:r w:rsidR="00DD5573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F148E2">
        <w:rPr>
          <w:rFonts w:ascii="Arial" w:hAnsi="Arial" w:cs="Arial"/>
          <w:b/>
          <w:bCs/>
          <w:sz w:val="24"/>
          <w:szCs w:val="24"/>
          <w:u w:val="single"/>
        </w:rPr>
        <w:t>. napirendi pontjához:</w:t>
      </w:r>
    </w:p>
    <w:p w14:paraId="32973840" w14:textId="77777777" w:rsidR="006A7F2E" w:rsidRDefault="006A7F2E" w:rsidP="006A7F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3C91E1" w14:textId="4D7F9580" w:rsidR="00F148E2" w:rsidRPr="00F148E2" w:rsidRDefault="00F148E2" w:rsidP="006A7F2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Döntés rendkívüli támogatás benyújtásáról</w:t>
      </w:r>
    </w:p>
    <w:p w14:paraId="64B52360" w14:textId="29D912A0" w:rsidR="00F148E2" w:rsidRPr="00F148E2" w:rsidRDefault="00F148E2" w:rsidP="006A7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8E2">
        <w:rPr>
          <w:rFonts w:ascii="Arial" w:hAnsi="Arial" w:cs="Arial"/>
          <w:b/>
          <w:bCs/>
          <w:sz w:val="24"/>
          <w:szCs w:val="24"/>
          <w:u w:val="single"/>
        </w:rPr>
        <w:t>Előadó</w:t>
      </w:r>
      <w:r w:rsidRPr="00F148E2">
        <w:rPr>
          <w:rFonts w:ascii="Arial" w:hAnsi="Arial" w:cs="Arial"/>
          <w:bCs/>
          <w:sz w:val="24"/>
          <w:szCs w:val="24"/>
        </w:rPr>
        <w:t xml:space="preserve">: </w:t>
      </w:r>
      <w:r w:rsidR="009533F5">
        <w:rPr>
          <w:rFonts w:ascii="Arial" w:hAnsi="Arial" w:cs="Arial"/>
          <w:bCs/>
          <w:sz w:val="24"/>
          <w:szCs w:val="24"/>
        </w:rPr>
        <w:t>Katona Csaba</w:t>
      </w:r>
      <w:r w:rsidRPr="00F148E2">
        <w:rPr>
          <w:rFonts w:ascii="Arial" w:hAnsi="Arial" w:cs="Arial"/>
          <w:bCs/>
          <w:sz w:val="24"/>
          <w:szCs w:val="24"/>
        </w:rPr>
        <w:t xml:space="preserve"> polgármester</w:t>
      </w:r>
    </w:p>
    <w:p w14:paraId="141B1463" w14:textId="77777777" w:rsidR="00F148E2" w:rsidRPr="00E93AF3" w:rsidRDefault="00F148E2" w:rsidP="006A7F2E">
      <w:pPr>
        <w:spacing w:after="0" w:line="240" w:lineRule="auto"/>
        <w:jc w:val="both"/>
        <w:rPr>
          <w:rFonts w:ascii="Arial" w:hAnsi="Arial" w:cs="Arial"/>
        </w:rPr>
      </w:pPr>
    </w:p>
    <w:p w14:paraId="24022E37" w14:textId="77777777" w:rsidR="001D1533" w:rsidRPr="002943E5" w:rsidRDefault="001D1533" w:rsidP="006A7F2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43E5">
        <w:rPr>
          <w:rFonts w:ascii="Arial" w:hAnsi="Arial" w:cs="Arial"/>
          <w:b/>
          <w:bCs/>
          <w:sz w:val="24"/>
          <w:szCs w:val="24"/>
        </w:rPr>
        <w:t xml:space="preserve">Tisztelt Képviselő- testület! </w:t>
      </w:r>
    </w:p>
    <w:p w14:paraId="64C67A3A" w14:textId="77777777" w:rsidR="006A7F2E" w:rsidRDefault="006A7F2E" w:rsidP="006A7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97BED8" w14:textId="0D10D2B1" w:rsidR="00196B62" w:rsidRDefault="001D1533" w:rsidP="006A7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533">
        <w:rPr>
          <w:rFonts w:ascii="Arial" w:hAnsi="Arial" w:cs="Arial"/>
          <w:sz w:val="24"/>
          <w:szCs w:val="24"/>
        </w:rPr>
        <w:t xml:space="preserve">A belügyminiszter és a pénzügyminiszter pályázatot hirdetett </w:t>
      </w:r>
      <w:r w:rsidR="00D07F5A" w:rsidRPr="00D07F5A">
        <w:rPr>
          <w:rFonts w:ascii="Arial" w:hAnsi="Arial" w:cs="Arial"/>
          <w:sz w:val="24"/>
          <w:szCs w:val="24"/>
        </w:rPr>
        <w:t>Magyarország 2023. évi központi költségvetéséről</w:t>
      </w:r>
      <w:r w:rsidR="00D07F5A">
        <w:rPr>
          <w:rFonts w:ascii="Arial" w:hAnsi="Arial" w:cs="Arial"/>
          <w:sz w:val="24"/>
          <w:szCs w:val="24"/>
        </w:rPr>
        <w:t xml:space="preserve"> szóló </w:t>
      </w:r>
      <w:r w:rsidR="00D07F5A" w:rsidRPr="00D07F5A">
        <w:rPr>
          <w:rFonts w:ascii="Arial" w:hAnsi="Arial" w:cs="Arial"/>
          <w:sz w:val="24"/>
          <w:szCs w:val="24"/>
        </w:rPr>
        <w:t>2022. évi XXV. törvény</w:t>
      </w:r>
      <w:r w:rsidRPr="001D1533">
        <w:rPr>
          <w:rFonts w:ascii="Arial" w:hAnsi="Arial" w:cs="Arial"/>
          <w:sz w:val="24"/>
          <w:szCs w:val="24"/>
        </w:rPr>
        <w:t xml:space="preserve"> 3. melléklet 2.1.5. pont szerinti, Önkormányzatok rendkívüli támogatása jogcím tekintetében. A támogatás vissza nem térítendő támogatás formájában nyújtható és a települési önkormányzatok működőképességének megőrzésére, vagy egyéb, a feladataik ellátását veszélyeztető helyzet elhárítására szolgál. A támogatás mértékét a helyi önkormányzatokért felelős miniszter és az államháztartásért felelős miniszter állapítják meg.</w:t>
      </w:r>
    </w:p>
    <w:p w14:paraId="2F0815AC" w14:textId="77777777" w:rsidR="006A7F2E" w:rsidRDefault="006A7F2E" w:rsidP="006A7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2CA18F" w14:textId="164D5023" w:rsidR="006A7F2E" w:rsidRDefault="006A7F2E" w:rsidP="006A7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Kérem a T. Képviselő-testületet, tárgyalja meg az előterjesztést és fogadja el a határozati javaslatot!</w:t>
      </w:r>
    </w:p>
    <w:p w14:paraId="6BAE8D6C" w14:textId="77777777" w:rsidR="006A7F2E" w:rsidRDefault="006A7F2E" w:rsidP="006A7F2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C4F28" w14:textId="2D4C00CD" w:rsidR="001D1533" w:rsidRDefault="001D1533" w:rsidP="006A7F2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A7F2E">
        <w:rPr>
          <w:rFonts w:ascii="Arial" w:hAnsi="Arial" w:cs="Arial"/>
          <w:b/>
          <w:bCs/>
          <w:sz w:val="24"/>
          <w:szCs w:val="24"/>
          <w:u w:val="single"/>
        </w:rPr>
        <w:t>Határozati javaslat</w:t>
      </w:r>
      <w:r w:rsidR="00F148E2" w:rsidRPr="006A7F2E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7C78A5E" w14:textId="77777777" w:rsidR="006A7F2E" w:rsidRPr="006A7F2E" w:rsidRDefault="006A7F2E" w:rsidP="006A7F2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9B00A7" w14:textId="607E7D63" w:rsidR="001D1533" w:rsidRPr="001D1533" w:rsidRDefault="009533F5" w:rsidP="006A7F2E">
      <w:pPr>
        <w:widowControl w:val="0"/>
        <w:spacing w:after="0" w:line="240" w:lineRule="auto"/>
        <w:ind w:left="2268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u w:val="single"/>
        </w:rPr>
        <w:t>Mucsfa</w:t>
      </w:r>
      <w:r w:rsidR="00DD5573">
        <w:rPr>
          <w:rFonts w:ascii="Arial" w:eastAsia="Courier New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1D1533" w:rsidRPr="001D1533">
        <w:rPr>
          <w:rFonts w:ascii="Arial" w:eastAsia="Courier New" w:hAnsi="Arial" w:cs="Arial"/>
          <w:b/>
          <w:bCs/>
          <w:color w:val="000000"/>
          <w:sz w:val="24"/>
          <w:szCs w:val="24"/>
          <w:u w:val="single"/>
        </w:rPr>
        <w:t>Község Önkormányzata Képviselő-testületének /</w:t>
      </w:r>
      <w:r w:rsidR="00D07F5A">
        <w:rPr>
          <w:rFonts w:ascii="Arial" w:eastAsia="Courier New" w:hAnsi="Arial" w:cs="Arial"/>
          <w:b/>
          <w:bCs/>
          <w:color w:val="000000"/>
          <w:sz w:val="24"/>
          <w:szCs w:val="24"/>
          <w:u w:val="single"/>
        </w:rPr>
        <w:t>2023</w:t>
      </w:r>
      <w:r w:rsidR="001D1533" w:rsidRPr="001D1533">
        <w:rPr>
          <w:rFonts w:ascii="Arial" w:eastAsia="Courier New" w:hAnsi="Arial" w:cs="Arial"/>
          <w:b/>
          <w:bCs/>
          <w:color w:val="000000"/>
          <w:sz w:val="24"/>
          <w:szCs w:val="24"/>
          <w:u w:val="single"/>
        </w:rPr>
        <w:t>. (</w:t>
      </w:r>
      <w:r w:rsidR="00D07F5A">
        <w:rPr>
          <w:rFonts w:ascii="Arial" w:eastAsia="Courier New" w:hAnsi="Arial" w:cs="Arial"/>
          <w:b/>
          <w:bCs/>
          <w:color w:val="000000"/>
          <w:sz w:val="24"/>
          <w:szCs w:val="24"/>
          <w:u w:val="single"/>
        </w:rPr>
        <w:t>V</w:t>
      </w:r>
      <w:r w:rsidR="001D1533" w:rsidRPr="001D1533">
        <w:rPr>
          <w:rFonts w:ascii="Arial" w:eastAsia="Courier New" w:hAnsi="Arial" w:cs="Arial"/>
          <w:b/>
          <w:bCs/>
          <w:color w:val="000000"/>
          <w:sz w:val="24"/>
          <w:szCs w:val="24"/>
          <w:u w:val="single"/>
        </w:rPr>
        <w:t>.</w:t>
      </w:r>
      <w:r>
        <w:rPr>
          <w:rFonts w:ascii="Arial" w:eastAsia="Courier New" w:hAnsi="Arial" w:cs="Arial"/>
          <w:b/>
          <w:bCs/>
          <w:color w:val="000000"/>
          <w:sz w:val="24"/>
          <w:szCs w:val="24"/>
          <w:u w:val="single"/>
        </w:rPr>
        <w:t>30</w:t>
      </w:r>
      <w:r w:rsidR="001D1533" w:rsidRPr="001D1533">
        <w:rPr>
          <w:rFonts w:ascii="Arial" w:eastAsia="Courier New" w:hAnsi="Arial" w:cs="Arial"/>
          <w:b/>
          <w:bCs/>
          <w:color w:val="000000"/>
          <w:sz w:val="24"/>
          <w:szCs w:val="24"/>
          <w:u w:val="single"/>
        </w:rPr>
        <w:t>.) határozata rendkívüli támogatási igény benyújtásáról:</w:t>
      </w:r>
    </w:p>
    <w:p w14:paraId="2913A547" w14:textId="77777777" w:rsidR="006A7F2E" w:rsidRDefault="006A7F2E" w:rsidP="006A7F2E">
      <w:pPr>
        <w:widowControl w:val="0"/>
        <w:spacing w:after="0" w:line="240" w:lineRule="auto"/>
        <w:ind w:left="2268"/>
        <w:jc w:val="both"/>
        <w:rPr>
          <w:rFonts w:ascii="Arial" w:eastAsia="Courier New" w:hAnsi="Arial" w:cs="Arial"/>
          <w:bCs/>
          <w:color w:val="000000"/>
          <w:sz w:val="24"/>
          <w:szCs w:val="24"/>
        </w:rPr>
      </w:pPr>
    </w:p>
    <w:p w14:paraId="2674AA56" w14:textId="6C2C6F56" w:rsidR="001D1533" w:rsidRPr="001D1533" w:rsidRDefault="009533F5" w:rsidP="006A7F2E">
      <w:pPr>
        <w:widowControl w:val="0"/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bCs/>
          <w:color w:val="000000"/>
          <w:sz w:val="24"/>
          <w:szCs w:val="24"/>
        </w:rPr>
        <w:t xml:space="preserve">Mucsfa </w:t>
      </w:r>
      <w:r w:rsidR="001D1533" w:rsidRPr="001D1533">
        <w:rPr>
          <w:rFonts w:ascii="Arial" w:eastAsia="Courier New" w:hAnsi="Arial" w:cs="Arial"/>
          <w:bCs/>
          <w:color w:val="000000"/>
          <w:sz w:val="24"/>
          <w:szCs w:val="24"/>
        </w:rPr>
        <w:t xml:space="preserve">Község Önkormányzatának Képviselő-testülete </w:t>
      </w:r>
      <w:r w:rsidR="001D1533" w:rsidRPr="001D1533">
        <w:rPr>
          <w:rFonts w:ascii="Arial" w:hAnsi="Arial" w:cs="Arial"/>
          <w:sz w:val="24"/>
          <w:szCs w:val="24"/>
        </w:rPr>
        <w:t xml:space="preserve">a </w:t>
      </w:r>
      <w:r w:rsidR="00D07F5A" w:rsidRPr="00D07F5A">
        <w:rPr>
          <w:rFonts w:ascii="Arial" w:hAnsi="Arial" w:cs="Arial"/>
          <w:sz w:val="24"/>
          <w:szCs w:val="24"/>
        </w:rPr>
        <w:t>Magyarország 2023. évi központi költségvetéséről</w:t>
      </w:r>
      <w:r w:rsidR="00D07F5A">
        <w:rPr>
          <w:rFonts w:ascii="Arial" w:hAnsi="Arial" w:cs="Arial"/>
          <w:sz w:val="24"/>
          <w:szCs w:val="24"/>
        </w:rPr>
        <w:t xml:space="preserve"> szóló </w:t>
      </w:r>
      <w:r w:rsidR="00D07F5A" w:rsidRPr="00D07F5A">
        <w:rPr>
          <w:rFonts w:ascii="Arial" w:hAnsi="Arial" w:cs="Arial"/>
          <w:sz w:val="24"/>
          <w:szCs w:val="24"/>
        </w:rPr>
        <w:t>2022. évi XXV. törvény</w:t>
      </w:r>
      <w:r w:rsidR="00D07F5A" w:rsidRPr="001D1533">
        <w:rPr>
          <w:rFonts w:ascii="Arial" w:hAnsi="Arial" w:cs="Arial"/>
          <w:sz w:val="24"/>
          <w:szCs w:val="24"/>
        </w:rPr>
        <w:t xml:space="preserve"> 3. melléklet 2.1.5. pont</w:t>
      </w:r>
      <w:r w:rsidR="00D07F5A">
        <w:rPr>
          <w:rFonts w:ascii="Arial" w:hAnsi="Arial" w:cs="Arial"/>
          <w:sz w:val="24"/>
          <w:szCs w:val="24"/>
        </w:rPr>
        <w:t xml:space="preserve">ja </w:t>
      </w:r>
      <w:r w:rsidR="001D1533" w:rsidRPr="001D1533">
        <w:rPr>
          <w:rFonts w:ascii="Arial" w:hAnsi="Arial" w:cs="Arial"/>
          <w:sz w:val="24"/>
          <w:szCs w:val="24"/>
        </w:rPr>
        <w:t>alapján pályázatot nyújt be rendkívüli önkormányzati támogatásra.</w:t>
      </w:r>
    </w:p>
    <w:p w14:paraId="6B79BDFE" w14:textId="69E97793" w:rsidR="001D1533" w:rsidRPr="001D1533" w:rsidRDefault="001D1533" w:rsidP="006A7F2E">
      <w:pPr>
        <w:widowControl w:val="0"/>
        <w:spacing w:after="0" w:line="240" w:lineRule="auto"/>
        <w:ind w:left="2268"/>
        <w:jc w:val="both"/>
        <w:rPr>
          <w:rFonts w:ascii="Arial" w:eastAsia="Courier New" w:hAnsi="Arial" w:cs="Arial"/>
          <w:bCs/>
          <w:color w:val="000000"/>
          <w:sz w:val="24"/>
          <w:szCs w:val="24"/>
        </w:rPr>
      </w:pPr>
      <w:r w:rsidRPr="001D1533">
        <w:rPr>
          <w:rFonts w:ascii="Arial" w:eastAsia="Courier New" w:hAnsi="Arial" w:cs="Arial"/>
          <w:bCs/>
          <w:color w:val="000000"/>
          <w:sz w:val="24"/>
          <w:szCs w:val="24"/>
        </w:rPr>
        <w:t>A Képviselő-testület felhatalmazza a polgármestert a pályázat benyújtásához szükséges jognyilatkozatok megtételére.</w:t>
      </w:r>
    </w:p>
    <w:p w14:paraId="4987C4E6" w14:textId="77777777" w:rsidR="006A7F2E" w:rsidRDefault="006A7F2E" w:rsidP="006A7F2E">
      <w:pPr>
        <w:widowControl w:val="0"/>
        <w:spacing w:after="0" w:line="240" w:lineRule="auto"/>
        <w:ind w:left="2268"/>
        <w:jc w:val="both"/>
        <w:rPr>
          <w:rFonts w:ascii="Arial" w:eastAsia="Courier New" w:hAnsi="Arial" w:cs="Arial"/>
          <w:b/>
          <w:color w:val="000000"/>
          <w:sz w:val="24"/>
          <w:szCs w:val="24"/>
          <w:u w:val="single"/>
        </w:rPr>
      </w:pPr>
    </w:p>
    <w:p w14:paraId="387AAB8A" w14:textId="4D3A090B" w:rsidR="001D1533" w:rsidRPr="001D1533" w:rsidRDefault="001D1533" w:rsidP="006A7F2E">
      <w:pPr>
        <w:widowControl w:val="0"/>
        <w:spacing w:after="0" w:line="240" w:lineRule="auto"/>
        <w:ind w:left="2268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1D1533">
        <w:rPr>
          <w:rFonts w:ascii="Arial" w:eastAsia="Courier New" w:hAnsi="Arial" w:cs="Arial"/>
          <w:b/>
          <w:color w:val="000000"/>
          <w:sz w:val="24"/>
          <w:szCs w:val="24"/>
          <w:u w:val="single"/>
        </w:rPr>
        <w:t>Felelős</w:t>
      </w:r>
      <w:r w:rsidRPr="001D1533">
        <w:rPr>
          <w:rFonts w:ascii="Arial" w:eastAsia="Courier New" w:hAnsi="Arial" w:cs="Arial"/>
          <w:color w:val="000000"/>
          <w:sz w:val="24"/>
          <w:szCs w:val="24"/>
          <w:u w:val="single"/>
        </w:rPr>
        <w:t>:</w:t>
      </w:r>
      <w:r w:rsidRPr="001D1533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="009533F5">
        <w:rPr>
          <w:rFonts w:ascii="Arial" w:eastAsia="Courier New" w:hAnsi="Arial" w:cs="Arial"/>
          <w:color w:val="000000"/>
          <w:sz w:val="24"/>
          <w:szCs w:val="24"/>
        </w:rPr>
        <w:t xml:space="preserve">Katona Csaba </w:t>
      </w:r>
      <w:r w:rsidRPr="001D1533">
        <w:rPr>
          <w:rFonts w:ascii="Arial" w:eastAsia="Courier New" w:hAnsi="Arial" w:cs="Arial"/>
          <w:color w:val="000000"/>
          <w:sz w:val="24"/>
          <w:szCs w:val="24"/>
        </w:rPr>
        <w:t>polgármester</w:t>
      </w:r>
    </w:p>
    <w:p w14:paraId="5513A71F" w14:textId="33BFC53A" w:rsidR="001D1533" w:rsidRDefault="001D1533" w:rsidP="006A7F2E">
      <w:pPr>
        <w:widowControl w:val="0"/>
        <w:spacing w:after="0" w:line="240" w:lineRule="auto"/>
        <w:ind w:left="2268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1D1533">
        <w:rPr>
          <w:rFonts w:ascii="Arial" w:eastAsia="Courier New" w:hAnsi="Arial" w:cs="Arial"/>
          <w:b/>
          <w:color w:val="000000"/>
          <w:sz w:val="24"/>
          <w:szCs w:val="24"/>
          <w:u w:val="single"/>
        </w:rPr>
        <w:t>Határidő</w:t>
      </w:r>
      <w:r w:rsidRPr="001D1533">
        <w:rPr>
          <w:rFonts w:ascii="Arial" w:eastAsia="Courier New" w:hAnsi="Arial" w:cs="Arial"/>
          <w:color w:val="000000"/>
          <w:sz w:val="24"/>
          <w:szCs w:val="24"/>
          <w:u w:val="single"/>
        </w:rPr>
        <w:t>:</w:t>
      </w:r>
      <w:r w:rsidRPr="001D1533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="00D07F5A">
        <w:rPr>
          <w:rFonts w:ascii="Arial" w:eastAsia="Courier New" w:hAnsi="Arial" w:cs="Arial"/>
          <w:color w:val="000000"/>
          <w:sz w:val="24"/>
          <w:szCs w:val="24"/>
        </w:rPr>
        <w:t>azonnal</w:t>
      </w:r>
    </w:p>
    <w:p w14:paraId="11F5423E" w14:textId="08FAF23C" w:rsidR="00B962B9" w:rsidRDefault="00B962B9" w:rsidP="006A7F2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</w:rPr>
      </w:pPr>
    </w:p>
    <w:p w14:paraId="0AAAE04A" w14:textId="77777777" w:rsidR="00B962B9" w:rsidRDefault="00B962B9" w:rsidP="006A7F2E">
      <w:pPr>
        <w:widowControl w:val="0"/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Arial" w:hAnsi="Arial"/>
          <w:b/>
          <w:bCs/>
          <w:color w:val="000000"/>
          <w:sz w:val="24"/>
        </w:rPr>
      </w:pPr>
    </w:p>
    <w:p w14:paraId="0CE32045" w14:textId="0337E712" w:rsidR="00B962B9" w:rsidRDefault="009533F5" w:rsidP="006A7F2E">
      <w:pPr>
        <w:widowControl w:val="0"/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>Mucsfa</w:t>
      </w:r>
      <w:r w:rsidR="00DD5573">
        <w:rPr>
          <w:rFonts w:ascii="Arial" w:hAnsi="Arial"/>
          <w:b/>
          <w:bCs/>
          <w:color w:val="000000"/>
          <w:sz w:val="24"/>
        </w:rPr>
        <w:t>, 2023. május 15.</w:t>
      </w:r>
    </w:p>
    <w:p w14:paraId="0059AFF1" w14:textId="77777777" w:rsidR="00B962B9" w:rsidRDefault="00B962B9" w:rsidP="006A7F2E">
      <w:pPr>
        <w:widowControl w:val="0"/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Arial" w:hAnsi="Arial"/>
          <w:b/>
          <w:bCs/>
          <w:color w:val="000000"/>
          <w:sz w:val="24"/>
        </w:rPr>
      </w:pPr>
    </w:p>
    <w:p w14:paraId="0BBF5EDC" w14:textId="77777777" w:rsidR="00B962B9" w:rsidRDefault="00B962B9" w:rsidP="006A7F2E">
      <w:pPr>
        <w:widowControl w:val="0"/>
        <w:tabs>
          <w:tab w:val="center" w:pos="6804"/>
        </w:tabs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Arial" w:hAnsi="Arial"/>
          <w:b/>
          <w:bCs/>
          <w:color w:val="000000"/>
          <w:sz w:val="24"/>
        </w:rPr>
      </w:pPr>
    </w:p>
    <w:p w14:paraId="47A6DB24" w14:textId="632E33D1" w:rsidR="00B962B9" w:rsidRDefault="00B962B9" w:rsidP="006A7F2E">
      <w:pPr>
        <w:widowControl w:val="0"/>
        <w:tabs>
          <w:tab w:val="center" w:pos="6804"/>
        </w:tabs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ab/>
      </w:r>
      <w:r>
        <w:rPr>
          <w:rFonts w:ascii="Arial" w:hAnsi="Arial"/>
          <w:b/>
          <w:bCs/>
          <w:color w:val="000000"/>
          <w:sz w:val="24"/>
        </w:rPr>
        <w:tab/>
      </w:r>
      <w:r w:rsidR="009533F5">
        <w:rPr>
          <w:rFonts w:ascii="Arial" w:hAnsi="Arial"/>
          <w:b/>
          <w:bCs/>
          <w:color w:val="000000"/>
          <w:sz w:val="24"/>
        </w:rPr>
        <w:t>Katona Csaba</w:t>
      </w:r>
      <w:r w:rsidR="00DD5573">
        <w:rPr>
          <w:rFonts w:ascii="Arial" w:hAnsi="Arial"/>
          <w:b/>
          <w:bCs/>
          <w:color w:val="000000"/>
          <w:sz w:val="24"/>
        </w:rPr>
        <w:t xml:space="preserve"> </w:t>
      </w:r>
      <w:r>
        <w:rPr>
          <w:rFonts w:ascii="Arial" w:hAnsi="Arial"/>
          <w:b/>
          <w:bCs/>
          <w:color w:val="000000"/>
          <w:sz w:val="24"/>
        </w:rPr>
        <w:t>s.k.</w:t>
      </w:r>
    </w:p>
    <w:p w14:paraId="6731C54A" w14:textId="77777777" w:rsidR="00B962B9" w:rsidRDefault="00B962B9" w:rsidP="006A7F2E">
      <w:pPr>
        <w:widowControl w:val="0"/>
        <w:tabs>
          <w:tab w:val="center" w:pos="6804"/>
        </w:tabs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ab/>
      </w:r>
      <w:r>
        <w:rPr>
          <w:rFonts w:ascii="Arial" w:hAnsi="Arial"/>
          <w:b/>
          <w:bCs/>
          <w:color w:val="000000"/>
          <w:sz w:val="24"/>
        </w:rPr>
        <w:tab/>
        <w:t>polgármester</w:t>
      </w:r>
    </w:p>
    <w:p w14:paraId="7B6A94E6" w14:textId="77777777" w:rsidR="00B962B9" w:rsidRDefault="00B962B9" w:rsidP="006A7F2E">
      <w:pPr>
        <w:widowControl w:val="0"/>
        <w:tabs>
          <w:tab w:val="center" w:pos="6804"/>
        </w:tabs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Arial" w:hAnsi="Arial"/>
          <w:color w:val="000000"/>
          <w:sz w:val="24"/>
        </w:rPr>
      </w:pPr>
    </w:p>
    <w:p w14:paraId="1E2B93A2" w14:textId="77777777" w:rsidR="00B962B9" w:rsidRPr="001D1533" w:rsidRDefault="00B962B9" w:rsidP="006A7F2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</w:rPr>
      </w:pPr>
    </w:p>
    <w:p w14:paraId="376A8790" w14:textId="77777777" w:rsidR="001D1533" w:rsidRPr="001D1533" w:rsidRDefault="001D1533" w:rsidP="006A7F2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D1533" w:rsidRPr="001D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33"/>
    <w:rsid w:val="00196B62"/>
    <w:rsid w:val="001D1533"/>
    <w:rsid w:val="002943E5"/>
    <w:rsid w:val="006A7F2E"/>
    <w:rsid w:val="00800DFB"/>
    <w:rsid w:val="009533F5"/>
    <w:rsid w:val="00B962B9"/>
    <w:rsid w:val="00D07F5A"/>
    <w:rsid w:val="00DD5573"/>
    <w:rsid w:val="00F1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73B1"/>
  <w15:chartTrackingRefBased/>
  <w15:docId w15:val="{CDF9A066-689E-4B7F-A8D2-5649DF2D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dr. Balogh</dc:creator>
  <cp:keywords/>
  <dc:description/>
  <cp:lastModifiedBy>Mónika Jakabné Antal</cp:lastModifiedBy>
  <cp:revision>8</cp:revision>
  <dcterms:created xsi:type="dcterms:W3CDTF">2022-11-03T12:35:00Z</dcterms:created>
  <dcterms:modified xsi:type="dcterms:W3CDTF">2023-05-17T12:19:00Z</dcterms:modified>
</cp:coreProperties>
</file>